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57A5" w14:textId="58820F94" w:rsidR="00A161F0" w:rsidRPr="00302AFC" w:rsidRDefault="00A161F0" w:rsidP="00A161F0">
      <w:pPr>
        <w:jc w:val="center"/>
        <w:textAlignment w:val="baseline"/>
        <w:outlineLvl w:val="0"/>
        <w:rPr>
          <w:rFonts w:asciiTheme="minorHAnsi" w:hAnsiTheme="minorHAnsi" w:cstheme="minorHAnsi"/>
          <w:b/>
          <w:bCs/>
          <w:kern w:val="36"/>
          <w:sz w:val="32"/>
          <w:szCs w:val="32"/>
          <w:lang w:eastAsia="en-GB"/>
        </w:rPr>
      </w:pPr>
      <w:r w:rsidRPr="00302AFC">
        <w:rPr>
          <w:rFonts w:asciiTheme="minorHAnsi" w:hAnsiTheme="minorHAnsi" w:cstheme="minorHAnsi"/>
          <w:b/>
          <w:bCs/>
          <w:kern w:val="36"/>
          <w:sz w:val="32"/>
          <w:szCs w:val="32"/>
          <w:lang w:eastAsia="en-GB"/>
        </w:rPr>
        <w:t xml:space="preserve">Safe </w:t>
      </w:r>
      <w:r w:rsidR="00F760B3" w:rsidRPr="00302AFC">
        <w:rPr>
          <w:rFonts w:asciiTheme="minorHAnsi" w:hAnsiTheme="minorHAnsi" w:cstheme="minorHAnsi"/>
          <w:b/>
          <w:bCs/>
          <w:kern w:val="36"/>
          <w:sz w:val="32"/>
          <w:szCs w:val="32"/>
          <w:lang w:eastAsia="en-GB"/>
        </w:rPr>
        <w:t>S</w:t>
      </w:r>
      <w:r w:rsidRPr="00302AFC">
        <w:rPr>
          <w:rFonts w:asciiTheme="minorHAnsi" w:hAnsiTheme="minorHAnsi" w:cstheme="minorHAnsi"/>
          <w:b/>
          <w:bCs/>
          <w:kern w:val="36"/>
          <w:sz w:val="32"/>
          <w:szCs w:val="32"/>
          <w:lang w:eastAsia="en-GB"/>
        </w:rPr>
        <w:t xml:space="preserve">leep </w:t>
      </w:r>
      <w:r w:rsidR="00F760B3" w:rsidRPr="00302AFC">
        <w:rPr>
          <w:rFonts w:asciiTheme="minorHAnsi" w:hAnsiTheme="minorHAnsi" w:cstheme="minorHAnsi"/>
          <w:b/>
          <w:bCs/>
          <w:kern w:val="36"/>
          <w:sz w:val="32"/>
          <w:szCs w:val="32"/>
          <w:lang w:eastAsia="en-GB"/>
        </w:rPr>
        <w:t>P</w:t>
      </w:r>
      <w:r w:rsidRPr="00302AFC">
        <w:rPr>
          <w:rFonts w:asciiTheme="minorHAnsi" w:hAnsiTheme="minorHAnsi" w:cstheme="minorHAnsi"/>
          <w:b/>
          <w:bCs/>
          <w:kern w:val="36"/>
          <w:sz w:val="32"/>
          <w:szCs w:val="32"/>
          <w:lang w:eastAsia="en-GB"/>
        </w:rPr>
        <w:t>olicy</w:t>
      </w:r>
    </w:p>
    <w:p w14:paraId="0F51E971" w14:textId="77777777" w:rsidR="00F760B3" w:rsidRPr="00302AFC" w:rsidRDefault="00F760B3" w:rsidP="00A161F0">
      <w:pPr>
        <w:jc w:val="center"/>
        <w:textAlignment w:val="baseline"/>
        <w:outlineLvl w:val="0"/>
        <w:rPr>
          <w:rFonts w:cstheme="minorHAnsi"/>
          <w:b/>
          <w:bCs/>
          <w:color w:val="4472C4" w:themeColor="accent1"/>
          <w:kern w:val="36"/>
          <w:sz w:val="28"/>
          <w:szCs w:val="28"/>
          <w:lang w:eastAsia="en-GB"/>
        </w:rPr>
      </w:pPr>
    </w:p>
    <w:p w14:paraId="5300475B" w14:textId="5C1BE03D" w:rsidR="00A161F0" w:rsidRPr="00CF40E8" w:rsidRDefault="00A161F0" w:rsidP="00A161F0">
      <w:pPr>
        <w:spacing w:after="450"/>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Upperthorpe Nursery operates a Safe Sleep Policy that specifies “back to sleep” position. Our policy requires that the key person or manager discuss the Safe Sleep Policy with a child’s parent or guardian before admission. Parents must sign a </w:t>
      </w:r>
      <w:r w:rsidR="00382417" w:rsidRPr="00CF40E8">
        <w:rPr>
          <w:rFonts w:asciiTheme="minorHAnsi" w:hAnsiTheme="minorHAnsi" w:cstheme="minorHAnsi"/>
          <w:sz w:val="22"/>
          <w:szCs w:val="22"/>
          <w:lang w:eastAsia="en-GB"/>
        </w:rPr>
        <w:t xml:space="preserve">declaration, </w:t>
      </w:r>
      <w:r w:rsidR="003E4F72" w:rsidRPr="00CF40E8">
        <w:rPr>
          <w:rFonts w:asciiTheme="minorHAnsi" w:hAnsiTheme="minorHAnsi" w:cstheme="minorHAnsi"/>
          <w:sz w:val="22"/>
          <w:szCs w:val="22"/>
          <w:lang w:eastAsia="en-GB"/>
        </w:rPr>
        <w:t>F</w:t>
      </w:r>
      <w:r w:rsidR="00382417" w:rsidRPr="00CF40E8">
        <w:rPr>
          <w:rFonts w:asciiTheme="minorHAnsi" w:hAnsiTheme="minorHAnsi" w:cstheme="minorHAnsi"/>
          <w:sz w:val="22"/>
          <w:szCs w:val="22"/>
          <w:lang w:eastAsia="en-GB"/>
        </w:rPr>
        <w:t>orm 3105 P</w:t>
      </w:r>
      <w:r w:rsidR="00550600" w:rsidRPr="00CF40E8">
        <w:rPr>
          <w:rFonts w:asciiTheme="minorHAnsi" w:hAnsiTheme="minorHAnsi" w:cstheme="minorHAnsi"/>
          <w:sz w:val="22"/>
          <w:szCs w:val="22"/>
          <w:lang w:eastAsia="en-GB"/>
        </w:rPr>
        <w:t>g</w:t>
      </w:r>
      <w:r w:rsidR="00382417" w:rsidRPr="00CF40E8">
        <w:rPr>
          <w:rFonts w:asciiTheme="minorHAnsi" w:hAnsiTheme="minorHAnsi" w:cstheme="minorHAnsi"/>
          <w:sz w:val="22"/>
          <w:szCs w:val="22"/>
          <w:lang w:eastAsia="en-GB"/>
        </w:rPr>
        <w:t>1</w:t>
      </w:r>
      <w:r w:rsidR="00550600" w:rsidRPr="00CF40E8">
        <w:rPr>
          <w:rFonts w:asciiTheme="minorHAnsi" w:hAnsiTheme="minorHAnsi" w:cstheme="minorHAnsi"/>
          <w:sz w:val="22"/>
          <w:szCs w:val="22"/>
          <w:lang w:eastAsia="en-GB"/>
        </w:rPr>
        <w:t xml:space="preserve"> B</w:t>
      </w:r>
      <w:r w:rsidR="00A37D64" w:rsidRPr="00CF40E8">
        <w:rPr>
          <w:rFonts w:asciiTheme="minorHAnsi" w:hAnsiTheme="minorHAnsi" w:cstheme="minorHAnsi"/>
          <w:sz w:val="22"/>
          <w:szCs w:val="22"/>
          <w:lang w:eastAsia="en-GB"/>
        </w:rPr>
        <w:t xml:space="preserve">: Human Rights Section </w:t>
      </w:r>
      <w:r w:rsidR="00550600" w:rsidRPr="00CF40E8">
        <w:rPr>
          <w:rFonts w:asciiTheme="minorHAnsi" w:hAnsiTheme="minorHAnsi" w:cstheme="minorHAnsi"/>
          <w:sz w:val="22"/>
          <w:szCs w:val="22"/>
          <w:lang w:eastAsia="en-GB"/>
        </w:rPr>
        <w:t>8</w:t>
      </w:r>
      <w:r w:rsidRPr="00CF40E8">
        <w:rPr>
          <w:rFonts w:asciiTheme="minorHAnsi" w:hAnsiTheme="minorHAnsi" w:cstheme="minorHAnsi"/>
          <w:sz w:val="22"/>
          <w:szCs w:val="22"/>
          <w:lang w:eastAsia="en-GB"/>
        </w:rPr>
        <w:t xml:space="preserve"> </w:t>
      </w:r>
      <w:r w:rsidR="004658A2" w:rsidRPr="00CF40E8">
        <w:rPr>
          <w:rFonts w:asciiTheme="minorHAnsi" w:hAnsiTheme="minorHAnsi" w:cstheme="minorHAnsi"/>
          <w:sz w:val="22"/>
          <w:szCs w:val="22"/>
          <w:lang w:eastAsia="en-GB"/>
        </w:rPr>
        <w:t xml:space="preserve">and </w:t>
      </w:r>
      <w:r w:rsidRPr="00CF40E8">
        <w:rPr>
          <w:rFonts w:asciiTheme="minorHAnsi" w:hAnsiTheme="minorHAnsi" w:cstheme="minorHAnsi"/>
          <w:sz w:val="22"/>
          <w:szCs w:val="22"/>
          <w:lang w:eastAsia="en-GB"/>
        </w:rPr>
        <w:t xml:space="preserve">that they received a copy </w:t>
      </w:r>
      <w:r w:rsidR="005946AA" w:rsidRPr="00CF40E8">
        <w:rPr>
          <w:rFonts w:asciiTheme="minorHAnsi" w:hAnsiTheme="minorHAnsi" w:cstheme="minorHAnsi"/>
          <w:sz w:val="22"/>
          <w:szCs w:val="22"/>
          <w:lang w:eastAsia="en-GB"/>
        </w:rPr>
        <w:t>of the policy</w:t>
      </w:r>
      <w:r w:rsidRPr="00CF40E8">
        <w:rPr>
          <w:rFonts w:asciiTheme="minorHAnsi" w:hAnsiTheme="minorHAnsi" w:cstheme="minorHAnsi"/>
          <w:sz w:val="22"/>
          <w:szCs w:val="22"/>
          <w:lang w:eastAsia="en-GB"/>
        </w:rPr>
        <w:t xml:space="preserve"> that </w:t>
      </w:r>
      <w:r w:rsidR="00382417" w:rsidRPr="00CF40E8">
        <w:rPr>
          <w:rFonts w:asciiTheme="minorHAnsi" w:hAnsiTheme="minorHAnsi" w:cstheme="minorHAnsi"/>
          <w:sz w:val="22"/>
          <w:szCs w:val="22"/>
          <w:lang w:eastAsia="en-GB"/>
        </w:rPr>
        <w:t>this is agreed</w:t>
      </w:r>
      <w:r w:rsidRPr="00CF40E8">
        <w:rPr>
          <w:rFonts w:asciiTheme="minorHAnsi" w:hAnsiTheme="minorHAnsi" w:cstheme="minorHAnsi"/>
          <w:sz w:val="22"/>
          <w:szCs w:val="22"/>
          <w:lang w:eastAsia="en-GB"/>
        </w:rPr>
        <w:t>. All key persons working in our nursery are required to receive induction training on the Safe Sleep Policy.</w:t>
      </w:r>
      <w:r w:rsidR="00F60DD3" w:rsidRPr="00CF40E8">
        <w:rPr>
          <w:rFonts w:asciiTheme="minorHAnsi" w:hAnsiTheme="minorHAnsi" w:cstheme="minorHAnsi"/>
          <w:sz w:val="22"/>
          <w:szCs w:val="22"/>
          <w:lang w:eastAsia="en-GB"/>
        </w:rPr>
        <w:t xml:space="preserve"> </w:t>
      </w:r>
      <w:r w:rsidR="00E14CEB" w:rsidRPr="00CF40E8">
        <w:rPr>
          <w:rFonts w:asciiTheme="minorHAnsi" w:hAnsiTheme="minorHAnsi" w:cstheme="minorHAnsi"/>
          <w:sz w:val="22"/>
          <w:szCs w:val="22"/>
          <w:lang w:eastAsia="en-GB"/>
        </w:rPr>
        <w:t xml:space="preserve">We recognise parents’ knowledge of their child </w:t>
      </w:r>
      <w:proofErr w:type="gramStart"/>
      <w:r w:rsidR="00E14CEB" w:rsidRPr="00CF40E8">
        <w:rPr>
          <w:rFonts w:asciiTheme="minorHAnsi" w:hAnsiTheme="minorHAnsi" w:cstheme="minorHAnsi"/>
          <w:sz w:val="22"/>
          <w:szCs w:val="22"/>
          <w:lang w:eastAsia="en-GB"/>
        </w:rPr>
        <w:t>with regard to</w:t>
      </w:r>
      <w:proofErr w:type="gramEnd"/>
      <w:r w:rsidR="00E14CEB" w:rsidRPr="00CF40E8">
        <w:rPr>
          <w:rFonts w:asciiTheme="minorHAnsi" w:hAnsiTheme="minorHAnsi" w:cstheme="minorHAnsi"/>
          <w:sz w:val="22"/>
          <w:szCs w:val="22"/>
          <w:lang w:eastAsia="en-GB"/>
        </w:rPr>
        <w:t xml:space="preserve"> sleep</w:t>
      </w:r>
      <w:r w:rsidR="00EE1289" w:rsidRPr="00CF40E8">
        <w:rPr>
          <w:rFonts w:asciiTheme="minorHAnsi" w:hAnsiTheme="minorHAnsi" w:cstheme="minorHAnsi"/>
          <w:sz w:val="22"/>
          <w:szCs w:val="22"/>
          <w:lang w:eastAsia="en-GB"/>
        </w:rPr>
        <w:t xml:space="preserve"> routines and will, where possible, work together to ensure each child’s individual sleep routines and well-being continues to be met</w:t>
      </w:r>
      <w:r w:rsidR="00A97A23" w:rsidRPr="00CF40E8">
        <w:rPr>
          <w:rFonts w:asciiTheme="minorHAnsi" w:hAnsiTheme="minorHAnsi" w:cstheme="minorHAnsi"/>
          <w:sz w:val="22"/>
          <w:szCs w:val="22"/>
          <w:lang w:eastAsia="en-GB"/>
        </w:rPr>
        <w:t>. However, staff will not force a child to sleep or keep them awake against their will.</w:t>
      </w:r>
    </w:p>
    <w:p w14:paraId="4CBE55E9" w14:textId="6E49DD80" w:rsidR="00A161F0" w:rsidRPr="00CF40E8" w:rsidRDefault="00754392" w:rsidP="00A161F0">
      <w:pPr>
        <w:spacing w:after="450"/>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During your child’s induction the following will be discussed</w:t>
      </w:r>
      <w:r w:rsidR="00A161F0" w:rsidRPr="00CF40E8">
        <w:rPr>
          <w:rFonts w:asciiTheme="minorHAnsi" w:hAnsiTheme="minorHAnsi" w:cstheme="minorHAnsi"/>
          <w:sz w:val="22"/>
          <w:szCs w:val="22"/>
          <w:lang w:eastAsia="en-GB"/>
        </w:rPr>
        <w:t>:</w:t>
      </w:r>
    </w:p>
    <w:p w14:paraId="3CF29C0B" w14:textId="17F690E7" w:rsidR="00A161F0" w:rsidRPr="00CF40E8" w:rsidRDefault="00A161F0" w:rsidP="00A161F0">
      <w:pPr>
        <w:numPr>
          <w:ilvl w:val="0"/>
          <w:numId w:val="9"/>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Ask about the baby’s sleep position at </w:t>
      </w:r>
      <w:r w:rsidR="009002BD" w:rsidRPr="00CF40E8">
        <w:rPr>
          <w:rFonts w:asciiTheme="minorHAnsi" w:hAnsiTheme="minorHAnsi" w:cstheme="minorHAnsi"/>
          <w:sz w:val="22"/>
          <w:szCs w:val="22"/>
          <w:lang w:eastAsia="en-GB"/>
        </w:rPr>
        <w:t>home.</w:t>
      </w:r>
    </w:p>
    <w:p w14:paraId="42592804" w14:textId="77777777" w:rsidR="00A161F0" w:rsidRPr="00CF40E8" w:rsidRDefault="00A161F0" w:rsidP="00A161F0">
      <w:pPr>
        <w:numPr>
          <w:ilvl w:val="0"/>
          <w:numId w:val="9"/>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Explain the nursery “back to sleep” policy that is implemented to reduce the risk of </w:t>
      </w:r>
      <w:proofErr w:type="gramStart"/>
      <w:r w:rsidRPr="00CF40E8">
        <w:rPr>
          <w:rFonts w:asciiTheme="minorHAnsi" w:hAnsiTheme="minorHAnsi" w:cstheme="minorHAnsi"/>
          <w:sz w:val="22"/>
          <w:szCs w:val="22"/>
          <w:lang w:eastAsia="en-GB"/>
        </w:rPr>
        <w:t>Sudden Infant Death Syndrome</w:t>
      </w:r>
      <w:proofErr w:type="gramEnd"/>
      <w:r w:rsidRPr="00CF40E8">
        <w:rPr>
          <w:rFonts w:asciiTheme="minorHAnsi" w:hAnsiTheme="minorHAnsi" w:cstheme="minorHAnsi"/>
          <w:sz w:val="22"/>
          <w:szCs w:val="22"/>
          <w:lang w:eastAsia="en-GB"/>
        </w:rPr>
        <w:t xml:space="preserve"> (SIDS).</w:t>
      </w:r>
    </w:p>
    <w:p w14:paraId="7160E902" w14:textId="4AF16916" w:rsidR="00A161F0" w:rsidRPr="00CF40E8" w:rsidRDefault="00A161F0" w:rsidP="00A161F0">
      <w:pPr>
        <w:numPr>
          <w:ilvl w:val="0"/>
          <w:numId w:val="9"/>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Tell the Parents that “Back to Sleep” is recommended by the Foundation </w:t>
      </w:r>
      <w:r w:rsidR="009002BD" w:rsidRPr="00CF40E8">
        <w:rPr>
          <w:rFonts w:asciiTheme="minorHAnsi" w:hAnsiTheme="minorHAnsi" w:cstheme="minorHAnsi"/>
          <w:sz w:val="22"/>
          <w:szCs w:val="22"/>
          <w:lang w:eastAsia="en-GB"/>
        </w:rPr>
        <w:t>of</w:t>
      </w:r>
      <w:r w:rsidRPr="00CF40E8">
        <w:rPr>
          <w:rFonts w:asciiTheme="minorHAnsi" w:hAnsiTheme="minorHAnsi" w:cstheme="minorHAnsi"/>
          <w:sz w:val="22"/>
          <w:szCs w:val="22"/>
          <w:lang w:eastAsia="en-GB"/>
        </w:rPr>
        <w:t xml:space="preserve"> Sudden Infant Death Syndrome (FSIDS).</w:t>
      </w:r>
    </w:p>
    <w:p w14:paraId="2DD7DD7A" w14:textId="77777777" w:rsidR="00A161F0" w:rsidRPr="00CF40E8" w:rsidRDefault="00A161F0" w:rsidP="00A161F0">
      <w:pPr>
        <w:numPr>
          <w:ilvl w:val="0"/>
          <w:numId w:val="9"/>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Inform the parents that even though most babies will be fine, there is a higher risk of SIDS when an infant is placed to sleep on their stomach or side.</w:t>
      </w:r>
    </w:p>
    <w:p w14:paraId="4D584C97" w14:textId="3C319050" w:rsidR="00A161F0" w:rsidRPr="00CF40E8" w:rsidRDefault="00A161F0" w:rsidP="00A161F0">
      <w:pPr>
        <w:numPr>
          <w:ilvl w:val="0"/>
          <w:numId w:val="9"/>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Some babies have medical conditions that require stomach sleeping.</w:t>
      </w:r>
      <w:r w:rsidR="002D08F7">
        <w:rPr>
          <w:rFonts w:asciiTheme="minorHAnsi" w:hAnsiTheme="minorHAnsi" w:cstheme="minorHAnsi"/>
          <w:sz w:val="22"/>
          <w:szCs w:val="22"/>
          <w:lang w:eastAsia="en-GB"/>
        </w:rPr>
        <w:t xml:space="preserve"> </w:t>
      </w:r>
      <w:r w:rsidRPr="00CF40E8">
        <w:rPr>
          <w:rFonts w:asciiTheme="minorHAnsi" w:hAnsiTheme="minorHAnsi" w:cstheme="minorHAnsi"/>
          <w:sz w:val="22"/>
          <w:szCs w:val="22"/>
          <w:lang w:eastAsia="en-GB"/>
        </w:rPr>
        <w:t>If the parent insists that their baby be placed on his /her stomach or side to sleep, they will be asked to provide a note from the baby’s doctor that specifies the sleeping position this note will be placed within the baby area or sleep room.</w:t>
      </w:r>
    </w:p>
    <w:p w14:paraId="6920B1CE" w14:textId="490BE7FB" w:rsidR="008A6C56" w:rsidRPr="00CF40E8" w:rsidRDefault="00786D26" w:rsidP="008A6C56">
      <w:pPr>
        <w:numPr>
          <w:ilvl w:val="0"/>
          <w:numId w:val="9"/>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We follow the </w:t>
      </w:r>
      <w:r w:rsidR="00060349" w:rsidRPr="00CF40E8">
        <w:rPr>
          <w:rFonts w:asciiTheme="minorHAnsi" w:hAnsiTheme="minorHAnsi" w:cstheme="minorHAnsi"/>
          <w:sz w:val="22"/>
          <w:szCs w:val="22"/>
          <w:lang w:eastAsia="en-GB"/>
        </w:rPr>
        <w:t>advice from The Lullaby Trust reg</w:t>
      </w:r>
      <w:r w:rsidR="00C77BD6" w:rsidRPr="00CF40E8">
        <w:rPr>
          <w:rFonts w:asciiTheme="minorHAnsi" w:hAnsiTheme="minorHAnsi" w:cstheme="minorHAnsi"/>
          <w:sz w:val="22"/>
          <w:szCs w:val="22"/>
          <w:lang w:eastAsia="en-GB"/>
        </w:rPr>
        <w:t>a</w:t>
      </w:r>
      <w:r w:rsidR="00060349" w:rsidRPr="00CF40E8">
        <w:rPr>
          <w:rFonts w:asciiTheme="minorHAnsi" w:hAnsiTheme="minorHAnsi" w:cstheme="minorHAnsi"/>
          <w:sz w:val="22"/>
          <w:szCs w:val="22"/>
          <w:lang w:eastAsia="en-GB"/>
        </w:rPr>
        <w:t xml:space="preserve">rding sleeping twins, </w:t>
      </w:r>
      <w:r w:rsidR="00C77BD6" w:rsidRPr="00CF40E8">
        <w:rPr>
          <w:rFonts w:asciiTheme="minorHAnsi" w:hAnsiTheme="minorHAnsi" w:cstheme="minorHAnsi"/>
          <w:sz w:val="22"/>
          <w:szCs w:val="22"/>
          <w:lang w:eastAsia="en-GB"/>
        </w:rPr>
        <w:t>for further guidance</w:t>
      </w:r>
      <w:r w:rsidR="00A161F0" w:rsidRPr="00CF40E8">
        <w:rPr>
          <w:rFonts w:asciiTheme="minorHAnsi" w:hAnsiTheme="minorHAnsi" w:cstheme="minorHAnsi"/>
          <w:sz w:val="22"/>
          <w:szCs w:val="22"/>
          <w:lang w:eastAsia="en-GB"/>
        </w:rPr>
        <w:t xml:space="preserve"> about SIDS and infant sleeping positions, </w:t>
      </w:r>
      <w:r w:rsidR="00C77BD6" w:rsidRPr="00CF40E8">
        <w:rPr>
          <w:rFonts w:asciiTheme="minorHAnsi" w:hAnsiTheme="minorHAnsi" w:cstheme="minorHAnsi"/>
          <w:sz w:val="22"/>
          <w:szCs w:val="22"/>
          <w:lang w:eastAsia="en-GB"/>
        </w:rPr>
        <w:t>please</w:t>
      </w:r>
      <w:r w:rsidR="00C843DD" w:rsidRPr="00CF40E8">
        <w:rPr>
          <w:rFonts w:asciiTheme="minorHAnsi" w:hAnsiTheme="minorHAnsi" w:cstheme="minorHAnsi"/>
          <w:sz w:val="22"/>
          <w:szCs w:val="22"/>
          <w:lang w:eastAsia="en-GB"/>
        </w:rPr>
        <w:t xml:space="preserve"> visit the following link </w:t>
      </w:r>
      <w:hyperlink r:id="rId7" w:history="1">
        <w:r w:rsidR="008A6C56" w:rsidRPr="00CF40E8">
          <w:rPr>
            <w:rStyle w:val="Hyperlink"/>
            <w:rFonts w:asciiTheme="minorHAnsi" w:hAnsiTheme="minorHAnsi" w:cstheme="minorHAnsi"/>
            <w:color w:val="auto"/>
            <w:sz w:val="22"/>
            <w:szCs w:val="22"/>
            <w:lang w:eastAsia="en-GB"/>
          </w:rPr>
          <w:t>www.lullabytrust.org.uk</w:t>
        </w:r>
      </w:hyperlink>
      <w:r w:rsidR="008A6C56" w:rsidRPr="00CF40E8">
        <w:rPr>
          <w:rFonts w:asciiTheme="minorHAnsi" w:hAnsiTheme="minorHAnsi" w:cstheme="minorHAnsi"/>
          <w:sz w:val="22"/>
          <w:szCs w:val="22"/>
          <w:lang w:eastAsia="en-GB"/>
        </w:rPr>
        <w:t xml:space="preserve"> </w:t>
      </w:r>
    </w:p>
    <w:p w14:paraId="57BC31AC" w14:textId="77777777" w:rsidR="00A161F0" w:rsidRPr="00CF40E8" w:rsidRDefault="00A161F0" w:rsidP="00A161F0">
      <w:pPr>
        <w:numPr>
          <w:ilvl w:val="0"/>
          <w:numId w:val="9"/>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Review of the baby sleep policy.</w:t>
      </w:r>
    </w:p>
    <w:p w14:paraId="69CA88AC" w14:textId="5758DEDA" w:rsidR="00A161F0" w:rsidRPr="00CF40E8" w:rsidRDefault="00A161F0" w:rsidP="00A161F0">
      <w:pPr>
        <w:spacing w:after="300"/>
        <w:textAlignment w:val="baseline"/>
        <w:outlineLvl w:val="2"/>
        <w:rPr>
          <w:rFonts w:asciiTheme="minorHAnsi" w:hAnsiTheme="minorHAnsi" w:cstheme="minorHAnsi"/>
          <w:b/>
          <w:bCs/>
          <w:sz w:val="22"/>
          <w:szCs w:val="22"/>
          <w:lang w:eastAsia="en-GB"/>
        </w:rPr>
      </w:pPr>
      <w:r w:rsidRPr="00CF40E8">
        <w:rPr>
          <w:rFonts w:asciiTheme="minorHAnsi" w:hAnsiTheme="minorHAnsi" w:cstheme="minorHAnsi"/>
          <w:b/>
          <w:bCs/>
          <w:sz w:val="22"/>
          <w:szCs w:val="22"/>
          <w:lang w:eastAsia="en-GB"/>
        </w:rPr>
        <w:t xml:space="preserve">Safe </w:t>
      </w:r>
      <w:r w:rsidR="001C6D2F" w:rsidRPr="00CF40E8">
        <w:rPr>
          <w:rFonts w:asciiTheme="minorHAnsi" w:hAnsiTheme="minorHAnsi" w:cstheme="minorHAnsi"/>
          <w:b/>
          <w:bCs/>
          <w:sz w:val="22"/>
          <w:szCs w:val="22"/>
          <w:lang w:eastAsia="en-GB"/>
        </w:rPr>
        <w:t>S</w:t>
      </w:r>
      <w:r w:rsidRPr="00CF40E8">
        <w:rPr>
          <w:rFonts w:asciiTheme="minorHAnsi" w:hAnsiTheme="minorHAnsi" w:cstheme="minorHAnsi"/>
          <w:b/>
          <w:bCs/>
          <w:sz w:val="22"/>
          <w:szCs w:val="22"/>
          <w:lang w:eastAsia="en-GB"/>
        </w:rPr>
        <w:t xml:space="preserve">leep </w:t>
      </w:r>
      <w:r w:rsidR="001C6D2F" w:rsidRPr="00CF40E8">
        <w:rPr>
          <w:rFonts w:asciiTheme="minorHAnsi" w:hAnsiTheme="minorHAnsi" w:cstheme="minorHAnsi"/>
          <w:b/>
          <w:bCs/>
          <w:sz w:val="22"/>
          <w:szCs w:val="22"/>
          <w:lang w:eastAsia="en-GB"/>
        </w:rPr>
        <w:t>P</w:t>
      </w:r>
      <w:r w:rsidRPr="00CF40E8">
        <w:rPr>
          <w:rFonts w:asciiTheme="minorHAnsi" w:hAnsiTheme="minorHAnsi" w:cstheme="minorHAnsi"/>
          <w:b/>
          <w:bCs/>
          <w:sz w:val="22"/>
          <w:szCs w:val="22"/>
          <w:lang w:eastAsia="en-GB"/>
        </w:rPr>
        <w:t>olicy</w:t>
      </w:r>
    </w:p>
    <w:p w14:paraId="19EA0B9F" w14:textId="02D937EF" w:rsidR="00A161F0" w:rsidRPr="00CF40E8" w:rsidRDefault="00A161F0" w:rsidP="00A161F0">
      <w:pPr>
        <w:spacing w:after="450"/>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Sudden Infant Death </w:t>
      </w:r>
      <w:r w:rsidR="009002BD" w:rsidRPr="00CF40E8">
        <w:rPr>
          <w:rFonts w:asciiTheme="minorHAnsi" w:hAnsiTheme="minorHAnsi" w:cstheme="minorHAnsi"/>
          <w:sz w:val="22"/>
          <w:szCs w:val="22"/>
          <w:lang w:eastAsia="en-GB"/>
        </w:rPr>
        <w:t>Syndrome (</w:t>
      </w:r>
      <w:r w:rsidRPr="00CF40E8">
        <w:rPr>
          <w:rFonts w:asciiTheme="minorHAnsi" w:hAnsiTheme="minorHAnsi" w:cstheme="minorHAnsi"/>
          <w:sz w:val="22"/>
          <w:szCs w:val="22"/>
          <w:lang w:eastAsia="en-GB"/>
        </w:rPr>
        <w:t>SIDS)is the unexpected death of a seemingly healthy baby for whom no cause of death can be determined based on an autopsy, an investigation of the place where the baby died and a review of the baby’s medical history.</w:t>
      </w:r>
    </w:p>
    <w:p w14:paraId="42CCA422" w14:textId="018A6FF3" w:rsidR="00A161F0" w:rsidRPr="00CF40E8" w:rsidRDefault="00A161F0" w:rsidP="00A161F0">
      <w:pPr>
        <w:spacing w:after="450"/>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In the belief that proactive steps can be taken to lower the risk of SIDS in </w:t>
      </w:r>
      <w:r w:rsidR="009002BD" w:rsidRPr="00CF40E8">
        <w:rPr>
          <w:rFonts w:asciiTheme="minorHAnsi" w:hAnsiTheme="minorHAnsi" w:cstheme="minorHAnsi"/>
          <w:sz w:val="22"/>
          <w:szCs w:val="22"/>
          <w:lang w:eastAsia="en-GB"/>
        </w:rPr>
        <w:t>childcare</w:t>
      </w:r>
      <w:r w:rsidRPr="00CF40E8">
        <w:rPr>
          <w:rFonts w:asciiTheme="minorHAnsi" w:hAnsiTheme="minorHAnsi" w:cstheme="minorHAnsi"/>
          <w:sz w:val="22"/>
          <w:szCs w:val="22"/>
          <w:lang w:eastAsia="en-GB"/>
        </w:rPr>
        <w:t xml:space="preserve"> settings and that parents and </w:t>
      </w:r>
      <w:proofErr w:type="gramStart"/>
      <w:r w:rsidRPr="00CF40E8">
        <w:rPr>
          <w:rFonts w:asciiTheme="minorHAnsi" w:hAnsiTheme="minorHAnsi" w:cstheme="minorHAnsi"/>
          <w:sz w:val="22"/>
          <w:szCs w:val="22"/>
          <w:lang w:eastAsia="en-GB"/>
        </w:rPr>
        <w:t>child care</w:t>
      </w:r>
      <w:proofErr w:type="gramEnd"/>
      <w:r w:rsidRPr="00CF40E8">
        <w:rPr>
          <w:rFonts w:asciiTheme="minorHAnsi" w:hAnsiTheme="minorHAnsi" w:cstheme="minorHAnsi"/>
          <w:sz w:val="22"/>
          <w:szCs w:val="22"/>
          <w:lang w:eastAsia="en-GB"/>
        </w:rPr>
        <w:t xml:space="preserve"> professionals can work together to keep babies safer while they sleep. </w:t>
      </w:r>
      <w:r w:rsidR="00B62FF3" w:rsidRPr="00CF40E8">
        <w:rPr>
          <w:rFonts w:asciiTheme="minorHAnsi" w:hAnsiTheme="minorHAnsi" w:cstheme="minorHAnsi"/>
          <w:sz w:val="22"/>
          <w:szCs w:val="22"/>
          <w:lang w:eastAsia="en-GB"/>
        </w:rPr>
        <w:t xml:space="preserve">The </w:t>
      </w:r>
      <w:r w:rsidRPr="00CF40E8">
        <w:rPr>
          <w:rFonts w:asciiTheme="minorHAnsi" w:hAnsiTheme="minorHAnsi" w:cstheme="minorHAnsi"/>
          <w:sz w:val="22"/>
          <w:szCs w:val="22"/>
          <w:lang w:eastAsia="en-GB"/>
        </w:rPr>
        <w:t>Nursery will practice the following sleep policy:</w:t>
      </w:r>
    </w:p>
    <w:p w14:paraId="3FC1903B" w14:textId="77777777"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All key persons will receive training on our Safe Sleep Policy and SIDS risk reduction.</w:t>
      </w:r>
    </w:p>
    <w:p w14:paraId="7FC70624" w14:textId="77777777"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lastRenderedPageBreak/>
        <w:t>Babies will always be placed on their backs to sleep unless there is a signed sleep position medical waiver on file. A copy will be given to the keyperson.</w:t>
      </w:r>
    </w:p>
    <w:p w14:paraId="6CC1C51A" w14:textId="1CA05342" w:rsidR="00FB29F4" w:rsidRPr="00CF40E8" w:rsidRDefault="006E1EBB"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Babies/children are never put down to sleep with a bottle to </w:t>
      </w:r>
      <w:r w:rsidR="002D08F7" w:rsidRPr="00CF40E8">
        <w:rPr>
          <w:rFonts w:asciiTheme="minorHAnsi" w:hAnsiTheme="minorHAnsi" w:cstheme="minorHAnsi"/>
          <w:sz w:val="22"/>
          <w:szCs w:val="22"/>
          <w:lang w:eastAsia="en-GB"/>
        </w:rPr>
        <w:t>self-feed</w:t>
      </w:r>
      <w:r w:rsidRPr="00CF40E8">
        <w:rPr>
          <w:rFonts w:asciiTheme="minorHAnsi" w:hAnsiTheme="minorHAnsi" w:cstheme="minorHAnsi"/>
          <w:sz w:val="22"/>
          <w:szCs w:val="22"/>
          <w:lang w:eastAsia="en-GB"/>
        </w:rPr>
        <w:t>.</w:t>
      </w:r>
    </w:p>
    <w:p w14:paraId="114383B3" w14:textId="6C27E99D"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FSIDS recommends that babies are placed on their backs to sleep, but when babies can easily turn over from the back to stomach,</w:t>
      </w:r>
      <w:r w:rsidR="002D08F7">
        <w:rPr>
          <w:rFonts w:asciiTheme="minorHAnsi" w:hAnsiTheme="minorHAnsi" w:cstheme="minorHAnsi"/>
          <w:sz w:val="22"/>
          <w:szCs w:val="22"/>
          <w:lang w:eastAsia="en-GB"/>
        </w:rPr>
        <w:t xml:space="preserve"> </w:t>
      </w:r>
      <w:r w:rsidRPr="00CF40E8">
        <w:rPr>
          <w:rFonts w:asciiTheme="minorHAnsi" w:hAnsiTheme="minorHAnsi" w:cstheme="minorHAnsi"/>
          <w:sz w:val="22"/>
          <w:szCs w:val="22"/>
          <w:lang w:eastAsia="en-GB"/>
        </w:rPr>
        <w:t>they can be allowed to adopt whatever position they prefer when the baby turns onto his/her side or stomach.</w:t>
      </w:r>
    </w:p>
    <w:p w14:paraId="66201DCD" w14:textId="77777777"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FSIDS recommends that using a dummy at the start of any sleep period reduces the risk of cot death. If a dummy forms part of your child’s sleep routine, it will always be used at sleep times. FSID recommends that the dummy should be stopped when the baby is between 6 and 12 months old. (The key person will work with parents to phase out dummies sensitively, </w:t>
      </w:r>
      <w:proofErr w:type="gramStart"/>
      <w:r w:rsidRPr="00CF40E8">
        <w:rPr>
          <w:rFonts w:asciiTheme="minorHAnsi" w:hAnsiTheme="minorHAnsi" w:cstheme="minorHAnsi"/>
          <w:sz w:val="22"/>
          <w:szCs w:val="22"/>
          <w:lang w:eastAsia="en-GB"/>
        </w:rPr>
        <w:t>taking into account</w:t>
      </w:r>
      <w:proofErr w:type="gramEnd"/>
      <w:r w:rsidRPr="00CF40E8">
        <w:rPr>
          <w:rFonts w:asciiTheme="minorHAnsi" w:hAnsiTheme="minorHAnsi" w:cstheme="minorHAnsi"/>
          <w:sz w:val="22"/>
          <w:szCs w:val="22"/>
          <w:lang w:eastAsia="en-GB"/>
        </w:rPr>
        <w:t xml:space="preserve"> children’s emotional needs.)</w:t>
      </w:r>
    </w:p>
    <w:p w14:paraId="79242F04" w14:textId="76973CD5"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Visual supervision is </w:t>
      </w:r>
      <w:proofErr w:type="gramStart"/>
      <w:r w:rsidR="000D6522" w:rsidRPr="00CF40E8">
        <w:rPr>
          <w:rFonts w:asciiTheme="minorHAnsi" w:hAnsiTheme="minorHAnsi" w:cstheme="minorHAnsi"/>
          <w:sz w:val="22"/>
          <w:szCs w:val="22"/>
          <w:lang w:eastAsia="en-GB"/>
        </w:rPr>
        <w:t>maintained</w:t>
      </w:r>
      <w:r w:rsidRPr="00CF40E8">
        <w:rPr>
          <w:rFonts w:asciiTheme="minorHAnsi" w:hAnsiTheme="minorHAnsi" w:cstheme="minorHAnsi"/>
          <w:sz w:val="22"/>
          <w:szCs w:val="22"/>
          <w:lang w:eastAsia="en-GB"/>
        </w:rPr>
        <w:t xml:space="preserve"> at all times</w:t>
      </w:r>
      <w:proofErr w:type="gramEnd"/>
      <w:r w:rsidRPr="00CF40E8">
        <w:rPr>
          <w:rFonts w:asciiTheme="minorHAnsi" w:hAnsiTheme="minorHAnsi" w:cstheme="minorHAnsi"/>
          <w:sz w:val="22"/>
          <w:szCs w:val="22"/>
          <w:lang w:eastAsia="en-GB"/>
        </w:rPr>
        <w:t>.</w:t>
      </w:r>
      <w:r w:rsidR="008353BF" w:rsidRPr="00CF40E8">
        <w:rPr>
          <w:rFonts w:asciiTheme="minorHAnsi" w:hAnsiTheme="minorHAnsi" w:cstheme="minorHAnsi"/>
          <w:sz w:val="22"/>
          <w:szCs w:val="22"/>
          <w:lang w:eastAsia="en-GB"/>
        </w:rPr>
        <w:t xml:space="preserve"> Supervision includes listening and</w:t>
      </w:r>
      <w:r w:rsidRPr="00CF40E8">
        <w:rPr>
          <w:rFonts w:asciiTheme="minorHAnsi" w:hAnsiTheme="minorHAnsi" w:cstheme="minorHAnsi"/>
          <w:sz w:val="22"/>
          <w:szCs w:val="22"/>
          <w:lang w:eastAsia="en-GB"/>
        </w:rPr>
        <w:t xml:space="preserve"> looking for the rise and fall of the chest and if the sleep position has changed. We will be especially alert to monitoring a sleeping baby during the first weeks the baby is in our care.</w:t>
      </w:r>
    </w:p>
    <w:p w14:paraId="7C2C9BB8" w14:textId="77777777"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Steps will be taken to keep babies from becoming too warm or over heating by regulating the room temperature, avoiding excess bedding and not overdressing or over-wrapping the baby; room temperature will be kept between 16-20 degrees.</w:t>
      </w:r>
    </w:p>
    <w:p w14:paraId="565ED801" w14:textId="27C4D582"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All babies must sleep in a cot or an approved bed/mattress. Babies may not sleep in a nesting </w:t>
      </w:r>
      <w:r w:rsidR="002D08F7" w:rsidRPr="00CF40E8">
        <w:rPr>
          <w:rFonts w:asciiTheme="minorHAnsi" w:hAnsiTheme="minorHAnsi" w:cstheme="minorHAnsi"/>
          <w:sz w:val="22"/>
          <w:szCs w:val="22"/>
          <w:lang w:eastAsia="en-GB"/>
        </w:rPr>
        <w:t>ring, car</w:t>
      </w:r>
      <w:r w:rsidRPr="00CF40E8">
        <w:rPr>
          <w:rFonts w:asciiTheme="minorHAnsi" w:hAnsiTheme="minorHAnsi" w:cstheme="minorHAnsi"/>
          <w:sz w:val="22"/>
          <w:szCs w:val="22"/>
          <w:lang w:eastAsia="en-GB"/>
        </w:rPr>
        <w:t xml:space="preserve"> </w:t>
      </w:r>
      <w:r w:rsidR="002D08F7" w:rsidRPr="00CF40E8">
        <w:rPr>
          <w:rFonts w:asciiTheme="minorHAnsi" w:hAnsiTheme="minorHAnsi" w:cstheme="minorHAnsi"/>
          <w:sz w:val="22"/>
          <w:szCs w:val="22"/>
          <w:lang w:eastAsia="en-GB"/>
        </w:rPr>
        <w:t>seat, bouncy</w:t>
      </w:r>
      <w:r w:rsidRPr="00CF40E8">
        <w:rPr>
          <w:rFonts w:asciiTheme="minorHAnsi" w:hAnsiTheme="minorHAnsi" w:cstheme="minorHAnsi"/>
          <w:sz w:val="22"/>
          <w:szCs w:val="22"/>
          <w:lang w:eastAsia="en-GB"/>
        </w:rPr>
        <w:t xml:space="preserve"> chair etc.</w:t>
      </w:r>
    </w:p>
    <w:p w14:paraId="0F918970" w14:textId="77777777"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proofErr w:type="gramStart"/>
      <w:r w:rsidRPr="00CF40E8">
        <w:rPr>
          <w:rFonts w:asciiTheme="minorHAnsi" w:hAnsiTheme="minorHAnsi" w:cstheme="minorHAnsi"/>
          <w:sz w:val="22"/>
          <w:szCs w:val="22"/>
          <w:lang w:eastAsia="en-GB"/>
        </w:rPr>
        <w:t>Babies</w:t>
      </w:r>
      <w:proofErr w:type="gramEnd"/>
      <w:r w:rsidRPr="00CF40E8">
        <w:rPr>
          <w:rFonts w:asciiTheme="minorHAnsi" w:hAnsiTheme="minorHAnsi" w:cstheme="minorHAnsi"/>
          <w:sz w:val="22"/>
          <w:szCs w:val="22"/>
          <w:lang w:eastAsia="en-GB"/>
        </w:rPr>
        <w:t xml:space="preserve"> heads will not be covered with blankets or bedding; babies cots will not be covered with bedding.</w:t>
      </w:r>
    </w:p>
    <w:p w14:paraId="5D5256D1" w14:textId="77777777"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Loose bedding, pillows, bumper pads etc, will not be used in cots.</w:t>
      </w:r>
    </w:p>
    <w:p w14:paraId="3AD9748E" w14:textId="77777777"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Awake babies will be given supervised “tummy time”.</w:t>
      </w:r>
    </w:p>
    <w:p w14:paraId="43594341" w14:textId="77777777"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Toys and stuffed animals will not be allowed in the child’s cot.</w:t>
      </w:r>
    </w:p>
    <w:p w14:paraId="5275DC05" w14:textId="36303342"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 xml:space="preserve">A safety approved cot with a firm fitting mattress and </w:t>
      </w:r>
      <w:r w:rsidR="002D08F7" w:rsidRPr="00CF40E8">
        <w:rPr>
          <w:rFonts w:asciiTheme="minorHAnsi" w:hAnsiTheme="minorHAnsi" w:cstheme="minorHAnsi"/>
          <w:sz w:val="22"/>
          <w:szCs w:val="22"/>
          <w:lang w:eastAsia="en-GB"/>
        </w:rPr>
        <w:t>tight-fitting</w:t>
      </w:r>
      <w:r w:rsidRPr="00CF40E8">
        <w:rPr>
          <w:rFonts w:asciiTheme="minorHAnsi" w:hAnsiTheme="minorHAnsi" w:cstheme="minorHAnsi"/>
          <w:sz w:val="22"/>
          <w:szCs w:val="22"/>
          <w:lang w:eastAsia="en-GB"/>
        </w:rPr>
        <w:t xml:space="preserve"> sheet will be used.</w:t>
      </w:r>
    </w:p>
    <w:p w14:paraId="0E8689A1" w14:textId="42792324"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No smoking is permitted on the premises and key persons who smoke will ensure that their clothes and breath do not smell of smoke when caring for babies or any other children within the nursery.</w:t>
      </w:r>
    </w:p>
    <w:p w14:paraId="45C81C79" w14:textId="0F6EA8B9" w:rsidR="00DF1CB3" w:rsidRPr="00CF40E8" w:rsidRDefault="00DF1CB3"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Babies/children will only be accepted into nursery when they are awake.</w:t>
      </w:r>
    </w:p>
    <w:p w14:paraId="5A5AA8D9" w14:textId="2F5EC9EF" w:rsidR="00A161F0" w:rsidRPr="00CF40E8" w:rsidRDefault="00A161F0" w:rsidP="00A161F0">
      <w:pPr>
        <w:numPr>
          <w:ilvl w:val="0"/>
          <w:numId w:val="10"/>
        </w:numPr>
        <w:spacing w:after="225"/>
        <w:jc w:val="left"/>
        <w:textAlignment w:val="baseline"/>
        <w:rPr>
          <w:rFonts w:asciiTheme="minorHAnsi" w:hAnsiTheme="minorHAnsi" w:cstheme="minorHAnsi"/>
          <w:sz w:val="22"/>
          <w:szCs w:val="22"/>
          <w:lang w:eastAsia="en-GB"/>
        </w:rPr>
      </w:pPr>
      <w:r w:rsidRPr="00CF40E8">
        <w:rPr>
          <w:rFonts w:asciiTheme="minorHAnsi" w:hAnsiTheme="minorHAnsi" w:cstheme="minorHAnsi"/>
          <w:sz w:val="22"/>
          <w:szCs w:val="22"/>
          <w:lang w:eastAsia="en-GB"/>
        </w:rPr>
        <w:t>All parents of babies</w:t>
      </w:r>
      <w:r w:rsidR="00437D73" w:rsidRPr="00CF40E8">
        <w:rPr>
          <w:rFonts w:asciiTheme="minorHAnsi" w:hAnsiTheme="minorHAnsi" w:cstheme="minorHAnsi"/>
          <w:sz w:val="22"/>
          <w:szCs w:val="22"/>
          <w:lang w:eastAsia="en-GB"/>
        </w:rPr>
        <w:t>/children</w:t>
      </w:r>
      <w:r w:rsidRPr="00CF40E8">
        <w:rPr>
          <w:rFonts w:asciiTheme="minorHAnsi" w:hAnsiTheme="minorHAnsi" w:cstheme="minorHAnsi"/>
          <w:sz w:val="22"/>
          <w:szCs w:val="22"/>
          <w:lang w:eastAsia="en-GB"/>
        </w:rPr>
        <w:t xml:space="preserve"> cared for in this nursery will receive a written copy of our safe sleep policy before admission.</w:t>
      </w:r>
    </w:p>
    <w:p w14:paraId="124BA437" w14:textId="2709B703" w:rsidR="00A161F0" w:rsidRPr="00CF40E8" w:rsidRDefault="00A161F0" w:rsidP="00302AFC">
      <w:pPr>
        <w:pStyle w:val="Heading3"/>
        <w:spacing w:before="200" w:beforeAutospacing="0" w:after="0" w:afterAutospacing="0"/>
        <w:rPr>
          <w:sz w:val="24"/>
          <w:szCs w:val="24"/>
        </w:rPr>
      </w:pPr>
    </w:p>
    <w:sectPr w:rsidR="00A161F0" w:rsidRPr="00CF40E8" w:rsidSect="006A2C71">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B981" w14:textId="77777777" w:rsidR="001D212D" w:rsidRDefault="001D212D" w:rsidP="00DD17F5">
      <w:r>
        <w:separator/>
      </w:r>
    </w:p>
  </w:endnote>
  <w:endnote w:type="continuationSeparator" w:id="0">
    <w:p w14:paraId="121CAE5A" w14:textId="77777777" w:rsidR="001D212D" w:rsidRDefault="001D212D" w:rsidP="00DD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918596752"/>
      <w:docPartObj>
        <w:docPartGallery w:val="Page Numbers (Bottom of Page)"/>
        <w:docPartUnique/>
      </w:docPartObj>
    </w:sdtPr>
    <w:sdtEndPr>
      <w:rPr>
        <w:noProof/>
      </w:rPr>
    </w:sdtEndPr>
    <w:sdtContent>
      <w:p w14:paraId="0CF45C68" w14:textId="5D26EBBA" w:rsidR="006A2C71" w:rsidRPr="006A2C71" w:rsidRDefault="006A2C71">
        <w:pPr>
          <w:pStyle w:val="Footer"/>
          <w:jc w:val="center"/>
          <w:rPr>
            <w:rFonts w:asciiTheme="minorHAnsi" w:hAnsiTheme="minorHAnsi"/>
          </w:rPr>
        </w:pPr>
        <w:r w:rsidRPr="006A2C71">
          <w:rPr>
            <w:rFonts w:asciiTheme="minorHAnsi" w:hAnsiTheme="minorHAnsi"/>
          </w:rPr>
          <w:fldChar w:fldCharType="begin"/>
        </w:r>
        <w:r w:rsidRPr="006A2C71">
          <w:rPr>
            <w:rFonts w:asciiTheme="minorHAnsi" w:hAnsiTheme="minorHAnsi"/>
          </w:rPr>
          <w:instrText xml:space="preserve"> PAGE   \* MERGEFORMAT </w:instrText>
        </w:r>
        <w:r w:rsidRPr="006A2C71">
          <w:rPr>
            <w:rFonts w:asciiTheme="minorHAnsi" w:hAnsiTheme="minorHAnsi"/>
          </w:rPr>
          <w:fldChar w:fldCharType="separate"/>
        </w:r>
        <w:r w:rsidRPr="006A2C71">
          <w:rPr>
            <w:rFonts w:asciiTheme="minorHAnsi" w:hAnsiTheme="minorHAnsi"/>
            <w:noProof/>
          </w:rPr>
          <w:t>2</w:t>
        </w:r>
        <w:r w:rsidRPr="006A2C71">
          <w:rPr>
            <w:rFonts w:asciiTheme="minorHAnsi" w:hAnsiTheme="minorHAnsi"/>
            <w:noProof/>
          </w:rPr>
          <w:fldChar w:fldCharType="end"/>
        </w:r>
      </w:p>
    </w:sdtContent>
  </w:sdt>
  <w:p w14:paraId="1EE06E45" w14:textId="77777777" w:rsidR="006A2C71" w:rsidRDefault="006A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43C4" w14:textId="77777777" w:rsidR="001D212D" w:rsidRDefault="001D212D" w:rsidP="00DD17F5">
      <w:r>
        <w:separator/>
      </w:r>
    </w:p>
  </w:footnote>
  <w:footnote w:type="continuationSeparator" w:id="0">
    <w:p w14:paraId="511FABCF" w14:textId="77777777" w:rsidR="001D212D" w:rsidRDefault="001D212D" w:rsidP="00DD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A2B0" w14:textId="5439A566" w:rsidR="006A2C71" w:rsidRDefault="006A2C71" w:rsidP="008460FD">
    <w:pPr>
      <w:pStyle w:val="Header"/>
      <w:tabs>
        <w:tab w:val="left" w:pos="1905"/>
      </w:tabs>
      <w:jc w:val="left"/>
      <w:rPr>
        <w:rFonts w:asciiTheme="minorHAnsi" w:hAnsiTheme="minorHAnsi"/>
        <w:i/>
        <w:iCs/>
      </w:rPr>
    </w:pPr>
    <w:r>
      <w:rPr>
        <w:noProof/>
      </w:rPr>
      <w:drawing>
        <wp:anchor distT="0" distB="0" distL="114300" distR="114300" simplePos="0" relativeHeight="251686912" behindDoc="0" locked="0" layoutInCell="1" allowOverlap="1" wp14:anchorId="6B063CFD" wp14:editId="7505A396">
          <wp:simplePos x="0" y="0"/>
          <wp:positionH relativeFrom="margin">
            <wp:align>right</wp:align>
          </wp:positionH>
          <wp:positionV relativeFrom="paragraph">
            <wp:posOffset>-144780</wp:posOffset>
          </wp:positionV>
          <wp:extent cx="991870" cy="885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i/>
        <w:iCs/>
      </w:rPr>
      <w:t>Policy No: 3</w:t>
    </w:r>
    <w:r w:rsidR="000637EE">
      <w:rPr>
        <w:rFonts w:asciiTheme="minorHAnsi" w:hAnsiTheme="minorHAnsi"/>
        <w:i/>
        <w:iCs/>
      </w:rPr>
      <w:t>6-17</w:t>
    </w:r>
  </w:p>
  <w:p w14:paraId="20A4F715" w14:textId="041C4E3C" w:rsidR="006A2C71" w:rsidRDefault="006A2C71" w:rsidP="008460FD">
    <w:pPr>
      <w:pStyle w:val="Header"/>
      <w:tabs>
        <w:tab w:val="left" w:pos="1905"/>
      </w:tabs>
      <w:jc w:val="left"/>
      <w:rPr>
        <w:rFonts w:asciiTheme="minorHAnsi" w:hAnsiTheme="minorHAnsi"/>
        <w:i/>
        <w:iCs/>
      </w:rPr>
    </w:pPr>
    <w:r>
      <w:rPr>
        <w:rFonts w:asciiTheme="minorHAnsi" w:hAnsiTheme="minorHAnsi"/>
        <w:i/>
        <w:iCs/>
      </w:rPr>
      <w:t xml:space="preserve">Date: </w:t>
    </w:r>
    <w:r w:rsidR="00AD4C65">
      <w:rPr>
        <w:rFonts w:asciiTheme="minorHAnsi" w:hAnsiTheme="minorHAnsi"/>
        <w:i/>
        <w:iCs/>
      </w:rPr>
      <w:t>20.02.24</w:t>
    </w:r>
  </w:p>
  <w:p w14:paraId="73A79C7F" w14:textId="68198B98" w:rsidR="006A2C71" w:rsidRDefault="006A2C71" w:rsidP="008460FD">
    <w:pPr>
      <w:pStyle w:val="Header"/>
      <w:tabs>
        <w:tab w:val="left" w:pos="1905"/>
      </w:tabs>
      <w:jc w:val="left"/>
      <w:rPr>
        <w:rFonts w:asciiTheme="minorHAnsi" w:hAnsiTheme="minorHAnsi"/>
        <w:i/>
        <w:iCs/>
      </w:rPr>
    </w:pPr>
    <w:r>
      <w:rPr>
        <w:rFonts w:asciiTheme="minorHAnsi" w:hAnsiTheme="minorHAnsi"/>
        <w:i/>
        <w:iCs/>
      </w:rPr>
      <w:t xml:space="preserve">Review Date: </w:t>
    </w:r>
    <w:proofErr w:type="gramStart"/>
    <w:r w:rsidR="00AD4C65">
      <w:rPr>
        <w:rFonts w:asciiTheme="minorHAnsi" w:hAnsiTheme="minorHAnsi"/>
        <w:i/>
        <w:iCs/>
      </w:rPr>
      <w:t>20.02.25</w:t>
    </w:r>
    <w:proofErr w:type="gramEnd"/>
  </w:p>
  <w:p w14:paraId="002B9E80" w14:textId="77777777" w:rsidR="006A2C71" w:rsidRDefault="006A2C71" w:rsidP="008460FD">
    <w:pPr>
      <w:pStyle w:val="Header"/>
      <w:jc w:val="left"/>
      <w:rPr>
        <w:rFonts w:asciiTheme="minorHAnsi" w:hAnsiTheme="minorHAnsi"/>
        <w:i/>
        <w:iCs/>
      </w:rPr>
    </w:pPr>
    <w:r>
      <w:rPr>
        <w:rFonts w:asciiTheme="minorHAnsi" w:hAnsiTheme="minorHAnsi"/>
        <w:i/>
        <w:iCs/>
      </w:rPr>
      <w:t>Signed on behalf of the nursery:</w:t>
    </w:r>
  </w:p>
  <w:p w14:paraId="4074A1AC" w14:textId="4EB53CDF" w:rsidR="006A2C71" w:rsidRDefault="006A2C71">
    <w:pPr>
      <w:pStyle w:val="Header"/>
    </w:pPr>
  </w:p>
  <w:p w14:paraId="19ED0397" w14:textId="77777777" w:rsidR="00A63D87" w:rsidRPr="00A63D87" w:rsidRDefault="00A63D87">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A5DC" w14:textId="6BFAB905" w:rsidR="00DD17F5" w:rsidRDefault="00DD17F5" w:rsidP="00DD17F5">
    <w:pPr>
      <w:pStyle w:val="Header"/>
      <w:tabs>
        <w:tab w:val="left" w:pos="1905"/>
      </w:tabs>
      <w:jc w:val="right"/>
      <w:rPr>
        <w:rFonts w:asciiTheme="minorHAnsi" w:hAnsiTheme="minorHAnsi"/>
        <w:i/>
        <w:iCs/>
      </w:rPr>
    </w:pPr>
    <w:r>
      <w:rPr>
        <w:noProof/>
      </w:rPr>
      <w:drawing>
        <wp:anchor distT="0" distB="0" distL="114300" distR="114300" simplePos="0" relativeHeight="251659264" behindDoc="0" locked="0" layoutInCell="1" allowOverlap="1" wp14:anchorId="3EA7A181" wp14:editId="78CFC563">
          <wp:simplePos x="0" y="0"/>
          <wp:positionH relativeFrom="margin">
            <wp:align>left</wp:align>
          </wp:positionH>
          <wp:positionV relativeFrom="paragraph">
            <wp:posOffset>7620</wp:posOffset>
          </wp:positionV>
          <wp:extent cx="99187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i/>
        <w:iCs/>
      </w:rPr>
      <w:t>Policy No: 37-04</w:t>
    </w:r>
  </w:p>
  <w:p w14:paraId="4E46B426" w14:textId="77777777" w:rsidR="00DD17F5" w:rsidRDefault="00DD17F5" w:rsidP="00DD17F5">
    <w:pPr>
      <w:pStyle w:val="Header"/>
      <w:tabs>
        <w:tab w:val="left" w:pos="1905"/>
      </w:tabs>
      <w:jc w:val="right"/>
      <w:rPr>
        <w:rFonts w:asciiTheme="minorHAnsi" w:hAnsiTheme="minorHAnsi"/>
        <w:i/>
        <w:iCs/>
      </w:rPr>
    </w:pPr>
    <w:r>
      <w:rPr>
        <w:rFonts w:asciiTheme="minorHAnsi" w:hAnsiTheme="minorHAnsi"/>
        <w:i/>
        <w:iCs/>
      </w:rPr>
      <w:t>Date: 14.05.20</w:t>
    </w:r>
  </w:p>
  <w:p w14:paraId="0979FDBC" w14:textId="77777777" w:rsidR="00DD17F5" w:rsidRDefault="00DD17F5" w:rsidP="00DD17F5">
    <w:pPr>
      <w:pStyle w:val="Header"/>
      <w:tabs>
        <w:tab w:val="left" w:pos="1905"/>
      </w:tabs>
      <w:jc w:val="right"/>
      <w:rPr>
        <w:rFonts w:asciiTheme="minorHAnsi" w:hAnsiTheme="minorHAnsi"/>
        <w:i/>
        <w:iCs/>
      </w:rPr>
    </w:pPr>
    <w:r>
      <w:rPr>
        <w:rFonts w:asciiTheme="minorHAnsi" w:hAnsiTheme="minorHAnsi"/>
        <w:i/>
        <w:iCs/>
      </w:rPr>
      <w:t>Review Date: June 2021</w:t>
    </w:r>
  </w:p>
  <w:p w14:paraId="2807C64D" w14:textId="77777777" w:rsidR="00DD17F5" w:rsidRDefault="00DD17F5" w:rsidP="00DD17F5">
    <w:pPr>
      <w:pStyle w:val="Header"/>
      <w:jc w:val="right"/>
      <w:rPr>
        <w:rFonts w:asciiTheme="minorHAnsi" w:hAnsiTheme="minorHAnsi"/>
        <w:i/>
        <w:iCs/>
      </w:rPr>
    </w:pPr>
    <w:r>
      <w:rPr>
        <w:rFonts w:asciiTheme="minorHAnsi" w:hAnsiTheme="minorHAnsi"/>
        <w:i/>
        <w:iCs/>
      </w:rPr>
      <w:t>Signed on behalf of the nursery:</w:t>
    </w:r>
  </w:p>
  <w:p w14:paraId="2A5DBD44" w14:textId="77777777" w:rsidR="00DD17F5" w:rsidRDefault="00DD1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4E3F"/>
    <w:multiLevelType w:val="hybridMultilevel"/>
    <w:tmpl w:val="2478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569D8"/>
    <w:multiLevelType w:val="hybridMultilevel"/>
    <w:tmpl w:val="A7B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33889"/>
    <w:multiLevelType w:val="multilevel"/>
    <w:tmpl w:val="1872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E3481"/>
    <w:multiLevelType w:val="hybridMultilevel"/>
    <w:tmpl w:val="CE86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779BB"/>
    <w:multiLevelType w:val="multilevel"/>
    <w:tmpl w:val="F5846C7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B384F"/>
    <w:multiLevelType w:val="hybridMultilevel"/>
    <w:tmpl w:val="E53C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C1385"/>
    <w:multiLevelType w:val="hybridMultilevel"/>
    <w:tmpl w:val="0AB2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95C45"/>
    <w:multiLevelType w:val="hybridMultilevel"/>
    <w:tmpl w:val="3524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2156D"/>
    <w:multiLevelType w:val="hybridMultilevel"/>
    <w:tmpl w:val="634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D1698"/>
    <w:multiLevelType w:val="hybridMultilevel"/>
    <w:tmpl w:val="F42C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278334">
    <w:abstractNumId w:val="0"/>
  </w:num>
  <w:num w:numId="2" w16cid:durableId="1572882106">
    <w:abstractNumId w:val="8"/>
  </w:num>
  <w:num w:numId="3" w16cid:durableId="855507867">
    <w:abstractNumId w:val="3"/>
  </w:num>
  <w:num w:numId="4" w16cid:durableId="623853166">
    <w:abstractNumId w:val="5"/>
  </w:num>
  <w:num w:numId="5" w16cid:durableId="1477067791">
    <w:abstractNumId w:val="7"/>
  </w:num>
  <w:num w:numId="6" w16cid:durableId="818494705">
    <w:abstractNumId w:val="9"/>
  </w:num>
  <w:num w:numId="7" w16cid:durableId="46027698">
    <w:abstractNumId w:val="6"/>
  </w:num>
  <w:num w:numId="8" w16cid:durableId="1369911514">
    <w:abstractNumId w:val="1"/>
  </w:num>
  <w:num w:numId="9" w16cid:durableId="1603493469">
    <w:abstractNumId w:val="4"/>
  </w:num>
  <w:num w:numId="10" w16cid:durableId="1810587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6C"/>
    <w:rsid w:val="00060349"/>
    <w:rsid w:val="000637EE"/>
    <w:rsid w:val="0008552D"/>
    <w:rsid w:val="000D6522"/>
    <w:rsid w:val="0019316E"/>
    <w:rsid w:val="001C6D2F"/>
    <w:rsid w:val="001D212D"/>
    <w:rsid w:val="001F0B00"/>
    <w:rsid w:val="00236F90"/>
    <w:rsid w:val="00260B8F"/>
    <w:rsid w:val="00291C9F"/>
    <w:rsid w:val="002A2F7A"/>
    <w:rsid w:val="002D08F7"/>
    <w:rsid w:val="002E406C"/>
    <w:rsid w:val="00302AFC"/>
    <w:rsid w:val="003663C3"/>
    <w:rsid w:val="00374522"/>
    <w:rsid w:val="00382417"/>
    <w:rsid w:val="003E4F72"/>
    <w:rsid w:val="004366EB"/>
    <w:rsid w:val="00437D73"/>
    <w:rsid w:val="004658A2"/>
    <w:rsid w:val="004D45C5"/>
    <w:rsid w:val="00550600"/>
    <w:rsid w:val="005946AA"/>
    <w:rsid w:val="005B24EC"/>
    <w:rsid w:val="00654DF0"/>
    <w:rsid w:val="00685232"/>
    <w:rsid w:val="006A2C71"/>
    <w:rsid w:val="006E1EBB"/>
    <w:rsid w:val="00754392"/>
    <w:rsid w:val="00761381"/>
    <w:rsid w:val="00786D26"/>
    <w:rsid w:val="007E14E7"/>
    <w:rsid w:val="007F0660"/>
    <w:rsid w:val="008353BF"/>
    <w:rsid w:val="00841226"/>
    <w:rsid w:val="008460FD"/>
    <w:rsid w:val="0085792F"/>
    <w:rsid w:val="00885DFB"/>
    <w:rsid w:val="008A6C56"/>
    <w:rsid w:val="008C77DE"/>
    <w:rsid w:val="009002BD"/>
    <w:rsid w:val="00990E4B"/>
    <w:rsid w:val="00A161F0"/>
    <w:rsid w:val="00A37D64"/>
    <w:rsid w:val="00A4718B"/>
    <w:rsid w:val="00A63D87"/>
    <w:rsid w:val="00A97A23"/>
    <w:rsid w:val="00AD3D3E"/>
    <w:rsid w:val="00AD4C65"/>
    <w:rsid w:val="00B62FF3"/>
    <w:rsid w:val="00C477F7"/>
    <w:rsid w:val="00C77BD6"/>
    <w:rsid w:val="00C843DD"/>
    <w:rsid w:val="00CF40E8"/>
    <w:rsid w:val="00DA16CF"/>
    <w:rsid w:val="00DD17F5"/>
    <w:rsid w:val="00DF1CB3"/>
    <w:rsid w:val="00E14CEB"/>
    <w:rsid w:val="00EE1289"/>
    <w:rsid w:val="00F60DD3"/>
    <w:rsid w:val="00F760B3"/>
    <w:rsid w:val="00F95D69"/>
    <w:rsid w:val="00FB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7D138"/>
  <w15:chartTrackingRefBased/>
  <w15:docId w15:val="{7A62DBA2-37F6-40E9-A77D-74C7D4F2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6C"/>
    <w:pPr>
      <w:spacing w:after="0" w:line="240" w:lineRule="auto"/>
      <w:jc w:val="both"/>
    </w:pPr>
    <w:rPr>
      <w:rFonts w:ascii="Arial" w:eastAsia="Times New Roman" w:hAnsi="Arial" w:cs="Times New Roman"/>
      <w:sz w:val="24"/>
      <w:szCs w:val="24"/>
    </w:rPr>
  </w:style>
  <w:style w:type="paragraph" w:styleId="Heading3">
    <w:name w:val="heading 3"/>
    <w:basedOn w:val="Normal"/>
    <w:link w:val="Heading3Char"/>
    <w:uiPriority w:val="9"/>
    <w:qFormat/>
    <w:rsid w:val="00A161F0"/>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6C"/>
    <w:pPr>
      <w:ind w:left="720"/>
    </w:pPr>
  </w:style>
  <w:style w:type="paragraph" w:styleId="Header">
    <w:name w:val="header"/>
    <w:basedOn w:val="Normal"/>
    <w:link w:val="HeaderChar"/>
    <w:uiPriority w:val="99"/>
    <w:unhideWhenUsed/>
    <w:rsid w:val="00DD17F5"/>
    <w:pPr>
      <w:tabs>
        <w:tab w:val="center" w:pos="4513"/>
        <w:tab w:val="right" w:pos="9026"/>
      </w:tabs>
    </w:pPr>
  </w:style>
  <w:style w:type="character" w:customStyle="1" w:styleId="HeaderChar">
    <w:name w:val="Header Char"/>
    <w:basedOn w:val="DefaultParagraphFont"/>
    <w:link w:val="Header"/>
    <w:uiPriority w:val="99"/>
    <w:rsid w:val="00DD17F5"/>
    <w:rPr>
      <w:rFonts w:ascii="Arial" w:eastAsia="Times New Roman" w:hAnsi="Arial" w:cs="Times New Roman"/>
      <w:sz w:val="24"/>
      <w:szCs w:val="24"/>
    </w:rPr>
  </w:style>
  <w:style w:type="paragraph" w:styleId="Footer">
    <w:name w:val="footer"/>
    <w:basedOn w:val="Normal"/>
    <w:link w:val="FooterChar"/>
    <w:uiPriority w:val="99"/>
    <w:unhideWhenUsed/>
    <w:rsid w:val="00DD17F5"/>
    <w:pPr>
      <w:tabs>
        <w:tab w:val="center" w:pos="4513"/>
        <w:tab w:val="right" w:pos="9026"/>
      </w:tabs>
    </w:pPr>
  </w:style>
  <w:style w:type="character" w:customStyle="1" w:styleId="FooterChar">
    <w:name w:val="Footer Char"/>
    <w:basedOn w:val="DefaultParagraphFont"/>
    <w:link w:val="Footer"/>
    <w:uiPriority w:val="99"/>
    <w:rsid w:val="00DD17F5"/>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A161F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161F0"/>
    <w:pPr>
      <w:spacing w:before="100" w:beforeAutospacing="1" w:after="100" w:afterAutospacing="1"/>
      <w:jc w:val="left"/>
    </w:pPr>
    <w:rPr>
      <w:rFonts w:ascii="Times New Roman" w:hAnsi="Times New Roman"/>
      <w:lang w:eastAsia="en-GB"/>
    </w:rPr>
  </w:style>
  <w:style w:type="character" w:styleId="Hyperlink">
    <w:name w:val="Hyperlink"/>
    <w:basedOn w:val="DefaultParagraphFont"/>
    <w:uiPriority w:val="99"/>
    <w:unhideWhenUsed/>
    <w:rsid w:val="008A6C56"/>
    <w:rPr>
      <w:color w:val="0563C1" w:themeColor="hyperlink"/>
      <w:u w:val="single"/>
    </w:rPr>
  </w:style>
  <w:style w:type="character" w:styleId="UnresolvedMention">
    <w:name w:val="Unresolved Mention"/>
    <w:basedOn w:val="DefaultParagraphFont"/>
    <w:uiPriority w:val="99"/>
    <w:semiHidden/>
    <w:unhideWhenUsed/>
    <w:rsid w:val="008A6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llaby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Upperthorpe Nursery</dc:creator>
  <cp:keywords/>
  <dc:description/>
  <cp:lastModifiedBy>Upperthorpe Nursery</cp:lastModifiedBy>
  <cp:revision>7</cp:revision>
  <cp:lastPrinted>2023-02-22T13:35:00Z</cp:lastPrinted>
  <dcterms:created xsi:type="dcterms:W3CDTF">2023-02-22T13:37:00Z</dcterms:created>
  <dcterms:modified xsi:type="dcterms:W3CDTF">2024-04-05T12:38:00Z</dcterms:modified>
</cp:coreProperties>
</file>